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9B19" w14:textId="704FC078" w:rsidR="0043382C" w:rsidRPr="00B33181" w:rsidRDefault="00DC7A2C" w:rsidP="0074115E">
      <w:pPr>
        <w:ind w:left="-1080" w:firstLine="1080"/>
        <w:jc w:val="center"/>
        <w:rPr>
          <w:b/>
          <w:bCs/>
        </w:rPr>
      </w:pPr>
      <w:r>
        <w:rPr>
          <w:b/>
          <w:bCs/>
        </w:rPr>
        <w:t xml:space="preserve">Relational Mentor </w:t>
      </w:r>
      <w:r w:rsidR="0074115E" w:rsidRPr="00B33181">
        <w:rPr>
          <w:b/>
          <w:bCs/>
        </w:rPr>
        <w:t>Training and Community of Practice</w:t>
      </w:r>
    </w:p>
    <w:p w14:paraId="687D720E" w14:textId="2F8D67FA" w:rsidR="0074115E" w:rsidRDefault="0074115E" w:rsidP="0074115E">
      <w:pPr>
        <w:ind w:left="-1080" w:firstLine="1080"/>
        <w:jc w:val="center"/>
      </w:pPr>
    </w:p>
    <w:p w14:paraId="050A3922" w14:textId="55A9C765" w:rsidR="00A1446F" w:rsidRPr="00DC7A2C" w:rsidRDefault="0074115E" w:rsidP="0074115E">
      <w:r w:rsidRPr="00DC7A2C">
        <w:t xml:space="preserve">Kitsap Strong and XParenting are seeking </w:t>
      </w:r>
      <w:r w:rsidR="0051666D" w:rsidRPr="00DC7A2C">
        <w:t xml:space="preserve">interested individuals </w:t>
      </w:r>
      <w:r w:rsidR="00DC7A2C">
        <w:t>(</w:t>
      </w:r>
      <w:r w:rsidR="0051666D" w:rsidRPr="00DC7A2C">
        <w:t>natural supports in the lives of our youth/children</w:t>
      </w:r>
      <w:r w:rsidR="00DC7A2C">
        <w:t>)</w:t>
      </w:r>
      <w:r w:rsidR="0051666D" w:rsidRPr="00DC7A2C">
        <w:t xml:space="preserve"> </w:t>
      </w:r>
      <w:r w:rsidRPr="00DC7A2C">
        <w:t xml:space="preserve">to participate in a two-day virtual </w:t>
      </w:r>
      <w:r w:rsidR="0051666D" w:rsidRPr="00DC7A2C">
        <w:t xml:space="preserve">training </w:t>
      </w:r>
      <w:r w:rsidRPr="00DC7A2C">
        <w:t xml:space="preserve">and </w:t>
      </w:r>
      <w:r w:rsidR="00C55657" w:rsidRPr="00DC7A2C">
        <w:t xml:space="preserve">subsequent </w:t>
      </w:r>
      <w:r w:rsidRPr="00DC7A2C">
        <w:t>Community of Practice</w:t>
      </w:r>
      <w:r w:rsidR="00C55657" w:rsidRPr="00DC7A2C">
        <w:t xml:space="preserve"> (CoP)</w:t>
      </w:r>
      <w:r w:rsidR="00DC7A2C">
        <w:t>. This experience is</w:t>
      </w:r>
      <w:r w:rsidR="0051666D" w:rsidRPr="00DC7A2C">
        <w:t xml:space="preserve"> designed to empower participants with the skills and confidence to help children cope with the stress of the COVID-19 pandemic</w:t>
      </w:r>
      <w:r w:rsidR="00DC7A2C">
        <w:t xml:space="preserve"> and social isolation</w:t>
      </w:r>
      <w:r w:rsidRPr="00DC7A2C">
        <w:t>.</w:t>
      </w:r>
      <w:r w:rsidR="00DC7A2C">
        <w:t xml:space="preserve"> We believe every person can flourish when they have the support of caring and competent adults.</w:t>
      </w:r>
      <w:r w:rsidRPr="00DC7A2C">
        <w:t xml:space="preserve"> </w:t>
      </w:r>
      <w:r w:rsidR="0051666D" w:rsidRPr="00DC7A2C">
        <w:t xml:space="preserve">Excellent candidates </w:t>
      </w:r>
      <w:r w:rsidR="00DC7A2C">
        <w:t xml:space="preserve">for this FREE training opportunity </w:t>
      </w:r>
      <w:r w:rsidR="0051666D" w:rsidRPr="00DC7A2C">
        <w:t xml:space="preserve">include any/all </w:t>
      </w:r>
      <w:r w:rsidR="00C55657" w:rsidRPr="00DC7A2C">
        <w:t>“</w:t>
      </w:r>
      <w:r w:rsidR="008C09A1" w:rsidRPr="003A0DCC">
        <w:t>caring adult</w:t>
      </w:r>
      <w:r w:rsidR="00C55657" w:rsidRPr="00DC7A2C">
        <w:t>s”</w:t>
      </w:r>
      <w:r w:rsidR="008C09A1" w:rsidRPr="00DC7A2C">
        <w:t xml:space="preserve"> </w:t>
      </w:r>
      <w:r w:rsidR="0051666D" w:rsidRPr="00DC7A2C">
        <w:t xml:space="preserve">who have relationships with children and are natural </w:t>
      </w:r>
      <w:r w:rsidRPr="00DC7A2C">
        <w:rPr>
          <w:b/>
          <w:bCs/>
        </w:rPr>
        <w:t>mentors</w:t>
      </w:r>
      <w:r w:rsidR="00C55657" w:rsidRPr="00DC7A2C">
        <w:rPr>
          <w:b/>
          <w:bCs/>
        </w:rPr>
        <w:t xml:space="preserve"> </w:t>
      </w:r>
      <w:r w:rsidR="00C55657" w:rsidRPr="003A0DCC">
        <w:t>(formal or informal)</w:t>
      </w:r>
      <w:r w:rsidR="0051666D" w:rsidRPr="00DC7A2C">
        <w:t xml:space="preserve"> - yout</w:t>
      </w:r>
      <w:r w:rsidRPr="00DC7A2C">
        <w:t xml:space="preserve">h leaders, coaches, </w:t>
      </w:r>
      <w:r w:rsidR="0051666D" w:rsidRPr="00DC7A2C">
        <w:t xml:space="preserve">scout leaders, </w:t>
      </w:r>
      <w:r w:rsidRPr="00DC7A2C">
        <w:t xml:space="preserve">faith &amp; activity leaders, aunties/uncles, </w:t>
      </w:r>
      <w:r w:rsidR="00DC7A2C">
        <w:t xml:space="preserve">neighbors, </w:t>
      </w:r>
      <w:r w:rsidRPr="00DC7A2C">
        <w:t>and grandparents</w:t>
      </w:r>
      <w:r w:rsidR="0051666D" w:rsidRPr="00DC7A2C">
        <w:t>.</w:t>
      </w:r>
      <w:r w:rsidRPr="00DC7A2C">
        <w:t xml:space="preserve"> </w:t>
      </w:r>
    </w:p>
    <w:p w14:paraId="356C3DCE" w14:textId="77777777" w:rsidR="009A62D5" w:rsidRDefault="009A62D5" w:rsidP="009A62D5"/>
    <w:p w14:paraId="7AC0D14B" w14:textId="522A2221" w:rsidR="009A62D5" w:rsidRPr="00AD5F88" w:rsidRDefault="009A62D5" w:rsidP="009A62D5">
      <w:r w:rsidRPr="00AD5F88">
        <w:t xml:space="preserve">Kitsap Strong is a community of leaders, representing more than 100 organizations, working to prevent and overcome childhood trauma by building a culture of empathy, equity, and connection. Since 2015, Kitsap Strong has been building a community movement to promote trauma-informed care in organizations, convening Collaborative Learning Academies (CLAs) with leadership teams from </w:t>
      </w:r>
      <w:r>
        <w:t>over 100</w:t>
      </w:r>
      <w:r w:rsidRPr="00AD5F88">
        <w:t xml:space="preserve"> schools and organizations across our community. </w:t>
      </w:r>
      <w:r>
        <w:t>We believe t</w:t>
      </w:r>
      <w:r w:rsidRPr="00AD5F88">
        <w:t xml:space="preserve">he next logical step is to expand </w:t>
      </w:r>
      <w:r>
        <w:t xml:space="preserve">our </w:t>
      </w:r>
      <w:r w:rsidRPr="00AD5F88">
        <w:t xml:space="preserve">skill building opportunities and trauma-informed capacity </w:t>
      </w:r>
      <w:r>
        <w:t>development for caring adults in Kitsap.</w:t>
      </w:r>
      <w:r w:rsidRPr="00AD5F88">
        <w:t xml:space="preserve">  </w:t>
      </w:r>
    </w:p>
    <w:p w14:paraId="7AD12BA7" w14:textId="77777777" w:rsidR="0051666D" w:rsidRPr="00DC7A2C" w:rsidRDefault="0051666D" w:rsidP="0074115E"/>
    <w:p w14:paraId="6882CE79" w14:textId="6A1C1C70" w:rsidR="00A1446F" w:rsidRPr="00AD5F88" w:rsidRDefault="00A1446F" w:rsidP="00A1446F">
      <w:r w:rsidRPr="00DC7A2C">
        <w:t>XParenting is a</w:t>
      </w:r>
      <w:r w:rsidR="0047563F" w:rsidRPr="00DC7A2C">
        <w:t>n organization</w:t>
      </w:r>
      <w:r w:rsidRPr="00DC7A2C">
        <w:t xml:space="preserve"> </w:t>
      </w:r>
      <w:r w:rsidR="0047563F" w:rsidRPr="00DC7A2C">
        <w:t xml:space="preserve">originally </w:t>
      </w:r>
      <w:r w:rsidRPr="00DC7A2C">
        <w:t>run for parents, by parents</w:t>
      </w:r>
      <w:r w:rsidR="0051666D" w:rsidRPr="00DC7A2C">
        <w:t>,</w:t>
      </w:r>
      <w:r w:rsidR="0047563F" w:rsidRPr="00DC7A2C">
        <w:t xml:space="preserve"> </w:t>
      </w:r>
      <w:r w:rsidR="0051666D" w:rsidRPr="00DC7A2C">
        <w:t>and</w:t>
      </w:r>
      <w:r w:rsidR="0047563F" w:rsidRPr="00DC7A2C">
        <w:t xml:space="preserve"> has grown in scope</w:t>
      </w:r>
      <w:r w:rsidR="0051666D" w:rsidRPr="00DC7A2C">
        <w:t xml:space="preserve"> to focus on empowering caring adults to be the “community of support” that every child and parent needs.</w:t>
      </w:r>
      <w:r w:rsidRPr="00DC7A2C">
        <w:t xml:space="preserve"> </w:t>
      </w:r>
      <w:r w:rsidR="0051666D" w:rsidRPr="00DC7A2C">
        <w:t xml:space="preserve">XParenting </w:t>
      </w:r>
      <w:r w:rsidRPr="00DC7A2C">
        <w:t xml:space="preserve">is led by Tif </w:t>
      </w:r>
      <w:r w:rsidR="008C09A1" w:rsidRPr="003A0DCC">
        <w:t>Sudela</w:t>
      </w:r>
      <w:r w:rsidR="008C09A1" w:rsidRPr="00DC7A2C">
        <w:t xml:space="preserve">-Junker, </w:t>
      </w:r>
      <w:r w:rsidR="0051666D" w:rsidRPr="00DC7A2C">
        <w:t xml:space="preserve">the adoptive </w:t>
      </w:r>
      <w:r w:rsidR="008C09A1" w:rsidRPr="00DC7A2C">
        <w:t xml:space="preserve">mother </w:t>
      </w:r>
      <w:r w:rsidR="0051666D" w:rsidRPr="003A0DCC">
        <w:t xml:space="preserve">of </w:t>
      </w:r>
      <w:r w:rsidR="008C09A1" w:rsidRPr="003A0DCC">
        <w:t>two children who experienced early trauma</w:t>
      </w:r>
      <w:r w:rsidR="0051666D" w:rsidRPr="00DC7A2C">
        <w:t xml:space="preserve"> and has dedicated her life to learning and teaching the skills to help children flourish</w:t>
      </w:r>
      <w:r w:rsidR="0047563F" w:rsidRPr="00DC7A2C">
        <w:t>.</w:t>
      </w:r>
      <w:r w:rsidR="0051666D" w:rsidRPr="00DC7A2C">
        <w:t xml:space="preserve"> </w:t>
      </w:r>
      <w:r w:rsidR="0047563F" w:rsidRPr="00DC7A2C">
        <w:t>The</w:t>
      </w:r>
      <w:r w:rsidR="00DC6D65" w:rsidRPr="00DC7A2C">
        <w:t xml:space="preserve"> </w:t>
      </w:r>
      <w:r w:rsidR="00DC6D65" w:rsidRPr="003A0DCC">
        <w:t>organization</w:t>
      </w:r>
      <w:r w:rsidRPr="00DC7A2C">
        <w:t xml:space="preserve"> has a long track-record of </w:t>
      </w:r>
      <w:r w:rsidRPr="003A0DCC">
        <w:t>worki</w:t>
      </w:r>
      <w:r w:rsidR="00DC6D65" w:rsidRPr="003A0DCC">
        <w:t xml:space="preserve">ng directly with </w:t>
      </w:r>
      <w:r w:rsidRPr="003A0DCC">
        <w:t>children who have suffered early-life trauma</w:t>
      </w:r>
      <w:r w:rsidR="00DC6D65" w:rsidRPr="003A0DCC">
        <w:t xml:space="preserve"> and their parents</w:t>
      </w:r>
      <w:r w:rsidRPr="00DC7A2C">
        <w:t>. Tif has extensive knowledge of trauma, neuroscience, and is an exceptional trainer with a practical, scenario-based approach to coaching that encourages participants to develop new skills.</w:t>
      </w:r>
      <w:r w:rsidRPr="00AD5F88">
        <w:t xml:space="preserve"> </w:t>
      </w:r>
      <w:r w:rsidR="00DC7A2C">
        <w:t>Through this opportunity participants will</w:t>
      </w:r>
      <w:r w:rsidRPr="00AD5F88">
        <w:t xml:space="preserve"> </w:t>
      </w:r>
      <w:r w:rsidR="00DC7A2C">
        <w:t xml:space="preserve">be able to participate in an intensive </w:t>
      </w:r>
      <w:r w:rsidR="009A62D5">
        <w:t>2-day</w:t>
      </w:r>
      <w:r w:rsidR="00DC7A2C">
        <w:t xml:space="preserve"> virtual </w:t>
      </w:r>
      <w:r w:rsidR="009A62D5">
        <w:t xml:space="preserve">RISE Training (Relational Integrative Supportive Experiences), an engaging and interactive, skill building opportunity. </w:t>
      </w:r>
    </w:p>
    <w:p w14:paraId="7D37EF9D" w14:textId="77777777" w:rsidR="00A1446F" w:rsidRPr="00AD5F88" w:rsidRDefault="00A1446F" w:rsidP="00A1446F"/>
    <w:p w14:paraId="08B77C3C" w14:textId="55A9E15B" w:rsidR="0074115E" w:rsidRDefault="00A1446F" w:rsidP="0074115E">
      <w:r>
        <w:t xml:space="preserve">The RISE </w:t>
      </w:r>
      <w:r w:rsidR="00DC6D65">
        <w:t xml:space="preserve">Relational Mentor </w:t>
      </w:r>
      <w:r>
        <w:t>Training curriculum is an innovative approach, utilizing the best available research on neuroscience, trauma-informed care, resiliency, the science of hope, adult-learning, capacity/skill-building, and behavioral interventions.</w:t>
      </w:r>
    </w:p>
    <w:p w14:paraId="0AF72E85" w14:textId="77777777" w:rsidR="0074115E" w:rsidRDefault="0074115E" w:rsidP="0074115E"/>
    <w:p w14:paraId="5627F771" w14:textId="47C1DB80" w:rsidR="0074115E" w:rsidRDefault="0074115E" w:rsidP="0074115E">
      <w:r>
        <w:t xml:space="preserve">This free </w:t>
      </w:r>
      <w:r w:rsidR="0047563F">
        <w:t xml:space="preserve">opportunity </w:t>
      </w:r>
      <w:r w:rsidR="009A62D5">
        <w:t>begins</w:t>
      </w:r>
      <w:r>
        <w:t xml:space="preserve"> with an intensive training (RISE</w:t>
      </w:r>
      <w:r w:rsidR="00DC6D65">
        <w:t xml:space="preserve"> Relational Mentor</w:t>
      </w:r>
      <w:r>
        <w:t xml:space="preserve"> Training) led by XParenting, followed by a 9-month Community of Practice (COP) </w:t>
      </w:r>
      <w:r w:rsidR="009A62D5">
        <w:t xml:space="preserve">facilitated </w:t>
      </w:r>
      <w:r>
        <w:t xml:space="preserve">by Kitsap Strong and XParenting, </w:t>
      </w:r>
      <w:r w:rsidR="0047563F">
        <w:t xml:space="preserve">to </w:t>
      </w:r>
      <w:r>
        <w:t>reinforc</w:t>
      </w:r>
      <w:r w:rsidR="0047563F">
        <w:t>e</w:t>
      </w:r>
      <w:r>
        <w:t xml:space="preserve"> the skills learned in the training</w:t>
      </w:r>
      <w:r w:rsidR="0047563F">
        <w:t>,</w:t>
      </w:r>
      <w:r>
        <w:t xml:space="preserve"> expand the learning as needed</w:t>
      </w:r>
      <w:r w:rsidR="0047563F">
        <w:t>, and to form connection with other caring adults in the region</w:t>
      </w:r>
      <w:r>
        <w:t xml:space="preserve">. </w:t>
      </w:r>
      <w:r w:rsidR="00C174A0">
        <w:t xml:space="preserve">The </w:t>
      </w:r>
      <w:r>
        <w:t xml:space="preserve">RISE </w:t>
      </w:r>
      <w:r w:rsidR="00C174A0">
        <w:t xml:space="preserve">Relational Mentor </w:t>
      </w:r>
      <w:r>
        <w:t>Training is an experiential, neuroscience, and scenario/story-based curriculum that provides rich opportunities for mentors to learn new skills through practice, modeling, and coaching.</w:t>
      </w:r>
      <w:r w:rsidR="009A62D5">
        <w:t xml:space="preserve"> </w:t>
      </w:r>
      <w:r>
        <w:t xml:space="preserve">Participants who complete </w:t>
      </w:r>
      <w:r w:rsidR="009A62D5">
        <w:t xml:space="preserve">the full </w:t>
      </w:r>
      <w:r>
        <w:t xml:space="preserve">8-hour </w:t>
      </w:r>
      <w:r w:rsidR="009A62D5">
        <w:t xml:space="preserve">RISE </w:t>
      </w:r>
      <w:r>
        <w:t xml:space="preserve">training will receive a customized “regulation kit,” </w:t>
      </w:r>
      <w:r w:rsidR="009A62D5">
        <w:t xml:space="preserve">full of </w:t>
      </w:r>
      <w:r>
        <w:t xml:space="preserve">developmentally appropriate resources for both the </w:t>
      </w:r>
      <w:r w:rsidR="009A62D5">
        <w:t>caring adult (</w:t>
      </w:r>
      <w:r>
        <w:t>mentor</w:t>
      </w:r>
      <w:r w:rsidR="009A62D5">
        <w:t>)</w:t>
      </w:r>
      <w:r>
        <w:t xml:space="preserve"> and </w:t>
      </w:r>
      <w:r>
        <w:lastRenderedPageBreak/>
        <w:t>youth/child(ren) they support</w:t>
      </w:r>
      <w:r w:rsidR="009A62D5">
        <w:t xml:space="preserve"> </w:t>
      </w:r>
      <w:r>
        <w:t>to reinforce the self/co-regulation skills developed through the training experience.</w:t>
      </w:r>
    </w:p>
    <w:p w14:paraId="41EFA9ED" w14:textId="2256C257" w:rsidR="00A1446F" w:rsidRDefault="00A1446F" w:rsidP="0074115E"/>
    <w:p w14:paraId="08BB7C31" w14:textId="0B0F91EC" w:rsidR="00A1446F" w:rsidRPr="00AA4811" w:rsidRDefault="00A1446F" w:rsidP="00A1446F">
      <w:pPr>
        <w:pStyle w:val="Heading2"/>
        <w:rPr>
          <w:rFonts w:asciiTheme="minorHAnsi" w:eastAsia="Arial" w:hAnsiTheme="minorHAnsi" w:cstheme="minorHAnsi"/>
          <w:sz w:val="24"/>
          <w:szCs w:val="24"/>
        </w:rPr>
      </w:pPr>
      <w:r w:rsidRPr="00AA4811">
        <w:rPr>
          <w:rFonts w:asciiTheme="minorHAnsi" w:eastAsia="Arial" w:hAnsiTheme="minorHAnsi" w:cstheme="minorHAnsi"/>
          <w:sz w:val="24"/>
          <w:szCs w:val="24"/>
        </w:rPr>
        <w:t>Section 1: Certification Requirements for RISE Training Certification</w:t>
      </w:r>
    </w:p>
    <w:p w14:paraId="1B9808BE" w14:textId="77777777" w:rsidR="00A1446F" w:rsidRPr="00AA4811" w:rsidRDefault="00A1446F" w:rsidP="00A1446F">
      <w:pPr>
        <w:rPr>
          <w:rFonts w:eastAsia="Arial" w:cstheme="minorHAnsi"/>
        </w:rPr>
      </w:pPr>
    </w:p>
    <w:p w14:paraId="3294298E" w14:textId="77777777" w:rsidR="00A1446F" w:rsidRPr="00AA4811" w:rsidRDefault="00A1446F" w:rsidP="00A1446F">
      <w:pPr>
        <w:rPr>
          <w:rFonts w:eastAsia="Arial" w:cstheme="minorHAnsi"/>
          <w:u w:val="single"/>
        </w:rPr>
      </w:pPr>
      <w:r w:rsidRPr="00AA4811">
        <w:rPr>
          <w:rFonts w:eastAsia="Arial" w:cstheme="minorHAnsi"/>
          <w:u w:val="single"/>
        </w:rPr>
        <w:t>Selected applicants will:</w:t>
      </w:r>
    </w:p>
    <w:p w14:paraId="360560A7" w14:textId="0FABAEFB" w:rsidR="00A1446F" w:rsidRPr="00AA4811" w:rsidRDefault="00A1446F" w:rsidP="00A1446F">
      <w:pPr>
        <w:pStyle w:val="ListParagraph"/>
        <w:numPr>
          <w:ilvl w:val="0"/>
          <w:numId w:val="1"/>
        </w:numPr>
        <w:rPr>
          <w:rFonts w:eastAsia="Arial" w:cstheme="minorHAnsi"/>
          <w:i/>
          <w:sz w:val="24"/>
          <w:szCs w:val="24"/>
        </w:rPr>
      </w:pPr>
      <w:r w:rsidRPr="00AA4811">
        <w:rPr>
          <w:rFonts w:eastAsia="Arial" w:cstheme="minorHAnsi"/>
          <w:sz w:val="24"/>
          <w:szCs w:val="24"/>
        </w:rPr>
        <w:t xml:space="preserve">Participate in a two-day (four hours each) virtual training event </w:t>
      </w:r>
    </w:p>
    <w:p w14:paraId="0759AB3B" w14:textId="65074516" w:rsidR="00A1446F" w:rsidRPr="00AA4811" w:rsidRDefault="00A1446F" w:rsidP="00A1446F">
      <w:pPr>
        <w:pStyle w:val="ListParagraph"/>
        <w:numPr>
          <w:ilvl w:val="0"/>
          <w:numId w:val="1"/>
        </w:numPr>
        <w:rPr>
          <w:rFonts w:eastAsia="Arial" w:cstheme="minorHAnsi"/>
          <w:sz w:val="24"/>
          <w:szCs w:val="24"/>
        </w:rPr>
      </w:pPr>
      <w:r w:rsidRPr="00AA4811">
        <w:rPr>
          <w:rFonts w:eastAsia="Arial" w:cstheme="minorHAnsi"/>
          <w:sz w:val="24"/>
          <w:szCs w:val="24"/>
        </w:rPr>
        <w:t>Participate in the Community of Practice throughout the rest of 202</w:t>
      </w:r>
      <w:r w:rsidR="00CB7A14" w:rsidRPr="00AA4811">
        <w:rPr>
          <w:rFonts w:eastAsia="Arial" w:cstheme="minorHAnsi"/>
          <w:sz w:val="24"/>
          <w:szCs w:val="24"/>
        </w:rPr>
        <w:t>2</w:t>
      </w:r>
    </w:p>
    <w:p w14:paraId="63DFDA09" w14:textId="029299CB" w:rsidR="00A1446F" w:rsidRPr="00AA4811" w:rsidRDefault="00A1446F" w:rsidP="00A1446F">
      <w:pPr>
        <w:pStyle w:val="ListParagraph"/>
        <w:numPr>
          <w:ilvl w:val="1"/>
          <w:numId w:val="1"/>
        </w:numPr>
        <w:rPr>
          <w:rFonts w:eastAsia="Arial" w:cstheme="minorHAnsi"/>
          <w:sz w:val="24"/>
          <w:szCs w:val="24"/>
        </w:rPr>
      </w:pPr>
      <w:r w:rsidRPr="00AA4811">
        <w:rPr>
          <w:rFonts w:eastAsia="Arial" w:cstheme="minorHAnsi"/>
          <w:sz w:val="24"/>
          <w:szCs w:val="24"/>
        </w:rPr>
        <w:t xml:space="preserve">Anticipated time commitment = </w:t>
      </w:r>
      <w:r w:rsidR="00CB7A14" w:rsidRPr="00AA4811">
        <w:rPr>
          <w:rFonts w:eastAsia="Arial" w:cstheme="minorHAnsi"/>
          <w:sz w:val="24"/>
          <w:szCs w:val="24"/>
        </w:rPr>
        <w:t>9</w:t>
      </w:r>
      <w:r w:rsidRPr="00AA4811">
        <w:rPr>
          <w:rFonts w:eastAsia="Arial" w:cstheme="minorHAnsi"/>
          <w:sz w:val="24"/>
          <w:szCs w:val="24"/>
        </w:rPr>
        <w:t xml:space="preserve"> hours (</w:t>
      </w:r>
      <w:r w:rsidR="00CB7A14" w:rsidRPr="00AA4811">
        <w:rPr>
          <w:rFonts w:eastAsia="Arial" w:cstheme="minorHAnsi"/>
          <w:sz w:val="24"/>
          <w:szCs w:val="24"/>
        </w:rPr>
        <w:t>1</w:t>
      </w:r>
      <w:r w:rsidRPr="00AA4811">
        <w:rPr>
          <w:rFonts w:eastAsia="Arial" w:cstheme="minorHAnsi"/>
          <w:sz w:val="24"/>
          <w:szCs w:val="24"/>
        </w:rPr>
        <w:t xml:space="preserve"> hour - </w:t>
      </w:r>
      <w:r w:rsidR="00601913" w:rsidRPr="00AA4811">
        <w:rPr>
          <w:rFonts w:eastAsia="Arial" w:cstheme="minorHAnsi"/>
          <w:sz w:val="24"/>
          <w:szCs w:val="24"/>
        </w:rPr>
        <w:t>monthly</w:t>
      </w:r>
      <w:r w:rsidRPr="00AA4811">
        <w:rPr>
          <w:rFonts w:eastAsia="Arial" w:cstheme="minorHAnsi"/>
          <w:sz w:val="24"/>
          <w:szCs w:val="24"/>
        </w:rPr>
        <w:t xml:space="preserve"> meetings)</w:t>
      </w:r>
    </w:p>
    <w:p w14:paraId="3A66897B" w14:textId="658F6204" w:rsidR="00601913" w:rsidRPr="00AA4811" w:rsidRDefault="00601913" w:rsidP="00601913">
      <w:pPr>
        <w:rPr>
          <w:rFonts w:eastAsia="Arial" w:cstheme="minorHAnsi"/>
        </w:rPr>
      </w:pPr>
    </w:p>
    <w:p w14:paraId="48B02100" w14:textId="27EEC5E8" w:rsidR="00601913" w:rsidRPr="00AA4811" w:rsidRDefault="00601913" w:rsidP="00601913">
      <w:pPr>
        <w:rPr>
          <w:rFonts w:eastAsia="Arial" w:cstheme="minorHAnsi"/>
        </w:rPr>
      </w:pPr>
    </w:p>
    <w:p w14:paraId="28377B65" w14:textId="5F82AAE6" w:rsidR="00601913" w:rsidRPr="00AA4811" w:rsidRDefault="00601913" w:rsidP="00601913">
      <w:pPr>
        <w:rPr>
          <w:rFonts w:cstheme="minorHAnsi"/>
        </w:rPr>
      </w:pPr>
      <w:r w:rsidRPr="00AA4811">
        <w:rPr>
          <w:rFonts w:eastAsia="Arial" w:cstheme="minorHAnsi"/>
          <w:u w:val="single"/>
        </w:rPr>
        <w:t xml:space="preserve">Please complete the application via </w:t>
      </w:r>
      <w:hyperlink r:id="rId7" w:history="1">
        <w:r w:rsidR="009A62D5" w:rsidRPr="00234477">
          <w:rPr>
            <w:rStyle w:val="Hyperlink"/>
            <w:rFonts w:eastAsia="Arial" w:cstheme="minorHAnsi"/>
          </w:rPr>
          <w:t>Google Forms</w:t>
        </w:r>
      </w:hyperlink>
      <w:r w:rsidRPr="00AA4811">
        <w:rPr>
          <w:rFonts w:eastAsia="Arial" w:cstheme="minorHAnsi"/>
          <w:u w:val="single"/>
        </w:rPr>
        <w:t xml:space="preserve"> link. </w:t>
      </w:r>
    </w:p>
    <w:p w14:paraId="738597F9" w14:textId="77777777" w:rsidR="00601913" w:rsidRPr="00AA4811" w:rsidRDefault="00601913" w:rsidP="00601913">
      <w:pPr>
        <w:rPr>
          <w:rFonts w:eastAsia="Arial" w:cstheme="minorHAnsi"/>
          <w:u w:val="single"/>
        </w:rPr>
      </w:pPr>
    </w:p>
    <w:p w14:paraId="672413D5" w14:textId="77777777" w:rsidR="00601913" w:rsidRPr="00AA4811" w:rsidRDefault="00601913" w:rsidP="00601913">
      <w:pPr>
        <w:rPr>
          <w:rFonts w:eastAsia="Arial" w:cstheme="minorHAnsi"/>
          <w:u w:val="single"/>
        </w:rPr>
      </w:pPr>
      <w:r w:rsidRPr="00AA4811">
        <w:rPr>
          <w:rFonts w:eastAsia="Arial" w:cstheme="minorHAnsi"/>
          <w:u w:val="single"/>
        </w:rPr>
        <w:t>If you have difficulty filling out the application form, please contact:</w:t>
      </w:r>
    </w:p>
    <w:p w14:paraId="6E19AD44" w14:textId="77777777" w:rsidR="00601913" w:rsidRPr="00AA4811" w:rsidRDefault="00601913" w:rsidP="00601913">
      <w:pPr>
        <w:ind w:left="720"/>
        <w:rPr>
          <w:rFonts w:eastAsia="Arial" w:cstheme="minorHAnsi"/>
        </w:rPr>
      </w:pPr>
      <w:r w:rsidRPr="00AA4811">
        <w:rPr>
          <w:rFonts w:eastAsia="Arial" w:cstheme="minorHAnsi"/>
        </w:rPr>
        <w:t>Marlaina Simmons, Networks Coordinator</w:t>
      </w:r>
    </w:p>
    <w:p w14:paraId="6A18F034" w14:textId="5EF0E45C" w:rsidR="00601913" w:rsidRPr="00AA4811" w:rsidRDefault="00601913" w:rsidP="00601913">
      <w:pPr>
        <w:ind w:left="720"/>
        <w:rPr>
          <w:rFonts w:eastAsia="Arial" w:cstheme="minorHAnsi"/>
        </w:rPr>
      </w:pPr>
      <w:r w:rsidRPr="00AA4811">
        <w:rPr>
          <w:rFonts w:eastAsia="Arial" w:cstheme="minorHAnsi"/>
        </w:rPr>
        <w:t>(360) 536-3394</w:t>
      </w:r>
    </w:p>
    <w:p w14:paraId="59C3E750" w14:textId="77777777" w:rsidR="00601913" w:rsidRPr="00AA4811" w:rsidRDefault="00601913" w:rsidP="00601913">
      <w:pPr>
        <w:ind w:left="720"/>
        <w:rPr>
          <w:rFonts w:eastAsia="Arial" w:cstheme="minorHAnsi"/>
        </w:rPr>
      </w:pPr>
      <w:r w:rsidRPr="00AA4811">
        <w:rPr>
          <w:rFonts w:eastAsia="Arial" w:cstheme="minorHAnsi"/>
        </w:rPr>
        <w:t xml:space="preserve">Email: </w:t>
      </w:r>
      <w:hyperlink r:id="rId8" w:history="1">
        <w:r w:rsidRPr="00AA4811">
          <w:rPr>
            <w:rStyle w:val="Hyperlink"/>
            <w:rFonts w:eastAsia="Arial" w:cstheme="minorHAnsi"/>
          </w:rPr>
          <w:t>marlaina.simmons@kitsapstrong.org</w:t>
        </w:r>
      </w:hyperlink>
    </w:p>
    <w:p w14:paraId="4B8DBB88" w14:textId="77777777" w:rsidR="00601913" w:rsidRPr="00AA4811" w:rsidRDefault="00601913" w:rsidP="00601913">
      <w:pPr>
        <w:rPr>
          <w:rFonts w:eastAsia="Arial" w:cstheme="minorHAnsi"/>
        </w:rPr>
      </w:pPr>
    </w:p>
    <w:p w14:paraId="61412D89" w14:textId="77777777" w:rsidR="00601913" w:rsidRPr="00AA4811" w:rsidRDefault="00601913" w:rsidP="00601913">
      <w:pPr>
        <w:rPr>
          <w:rFonts w:eastAsia="Arial" w:cstheme="minorHAnsi"/>
        </w:rPr>
      </w:pPr>
    </w:p>
    <w:p w14:paraId="1C7CDBE1" w14:textId="2956C303" w:rsidR="00601913" w:rsidRPr="00AA4811" w:rsidRDefault="00601913" w:rsidP="00601913">
      <w:pPr>
        <w:rPr>
          <w:rFonts w:eastAsia="Arial" w:cstheme="minorHAnsi"/>
        </w:rPr>
      </w:pPr>
      <w:r w:rsidRPr="00AA4811">
        <w:rPr>
          <w:rFonts w:eastAsia="Arial" w:cstheme="minorHAnsi"/>
        </w:rPr>
        <w:t xml:space="preserve">Thank you for your interest in </w:t>
      </w:r>
      <w:r w:rsidR="00B33181" w:rsidRPr="00AA4811">
        <w:rPr>
          <w:rFonts w:eastAsia="Arial" w:cstheme="minorHAnsi"/>
        </w:rPr>
        <w:t xml:space="preserve">RISE </w:t>
      </w:r>
      <w:r w:rsidR="00C174A0" w:rsidRPr="00AA4811">
        <w:rPr>
          <w:rFonts w:eastAsia="Arial" w:cstheme="minorHAnsi"/>
        </w:rPr>
        <w:t xml:space="preserve">Relational Mentor </w:t>
      </w:r>
      <w:r w:rsidR="00B33181" w:rsidRPr="00AA4811">
        <w:rPr>
          <w:rFonts w:eastAsia="Arial" w:cstheme="minorHAnsi"/>
        </w:rPr>
        <w:t>Training and Community of Practice</w:t>
      </w:r>
      <w:r w:rsidRPr="00AA4811">
        <w:rPr>
          <w:rFonts w:eastAsia="Arial" w:cstheme="minorHAnsi"/>
        </w:rPr>
        <w:t xml:space="preserve">, we look forward to hearing from you. </w:t>
      </w:r>
    </w:p>
    <w:p w14:paraId="7D0C0AEB" w14:textId="77777777" w:rsidR="00601913" w:rsidRPr="00AA4811" w:rsidRDefault="00601913" w:rsidP="00601913">
      <w:pPr>
        <w:rPr>
          <w:rFonts w:eastAsia="Arial" w:cstheme="minorHAnsi"/>
        </w:rPr>
      </w:pPr>
    </w:p>
    <w:p w14:paraId="0E2B2502" w14:textId="71290046" w:rsidR="00601913" w:rsidRPr="00AA4811" w:rsidRDefault="00112C9E" w:rsidP="00601913">
      <w:pPr>
        <w:rPr>
          <w:rFonts w:eastAsia="Arial" w:cstheme="minorHAnsi"/>
          <w:b/>
        </w:rPr>
      </w:pPr>
      <w:r w:rsidRPr="00AA4811">
        <w:rPr>
          <w:rFonts w:eastAsia="Arial" w:cstheme="minorHAnsi"/>
          <w:b/>
        </w:rPr>
        <w:t xml:space="preserve">Applicant </w:t>
      </w:r>
      <w:r w:rsidR="009A62D5" w:rsidRPr="00AA4811">
        <w:rPr>
          <w:rFonts w:eastAsia="Arial" w:cstheme="minorHAnsi"/>
          <w:b/>
        </w:rPr>
        <w:t>Selection Process</w:t>
      </w:r>
      <w:r w:rsidR="00601913" w:rsidRPr="00AA4811">
        <w:rPr>
          <w:rFonts w:eastAsia="Arial" w:cstheme="minorHAnsi"/>
          <w:b/>
        </w:rPr>
        <w:t xml:space="preserve">: </w:t>
      </w:r>
    </w:p>
    <w:p w14:paraId="00841971" w14:textId="6602AA1E" w:rsidR="00C174A0" w:rsidRPr="00AA4811" w:rsidRDefault="00561642" w:rsidP="0060191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Application will remain open until all slots are filled. Applicants will be notified if selected.</w:t>
      </w:r>
    </w:p>
    <w:p w14:paraId="66D0C53D" w14:textId="77777777" w:rsidR="00C174A0" w:rsidRPr="00AA4811" w:rsidRDefault="00C174A0" w:rsidP="00601913">
      <w:pPr>
        <w:rPr>
          <w:rFonts w:eastAsia="Arial" w:cstheme="minorHAnsi"/>
          <w:b/>
        </w:rPr>
      </w:pPr>
    </w:p>
    <w:p w14:paraId="515AD5F7" w14:textId="77777777" w:rsidR="00A037D7" w:rsidRPr="00AA4811" w:rsidRDefault="00A037D7" w:rsidP="00601913">
      <w:pPr>
        <w:rPr>
          <w:rFonts w:eastAsia="Arial" w:cstheme="minorHAnsi"/>
          <w:b/>
          <w:highlight w:val="yellow"/>
        </w:rPr>
      </w:pPr>
    </w:p>
    <w:p w14:paraId="34B4C555" w14:textId="77777777" w:rsidR="00C174A0" w:rsidRPr="00AA4811" w:rsidRDefault="00C174A0" w:rsidP="00601913">
      <w:pPr>
        <w:rPr>
          <w:rFonts w:eastAsia="Arial" w:cstheme="minorHAnsi"/>
          <w:b/>
          <w:highlight w:val="yellow"/>
        </w:rPr>
      </w:pPr>
    </w:p>
    <w:p w14:paraId="7749B5AA" w14:textId="77777777" w:rsidR="00D90935" w:rsidRPr="00AA4811" w:rsidRDefault="00D90935" w:rsidP="003725C9">
      <w:pPr>
        <w:pStyle w:val="ListParagraph"/>
        <w:rPr>
          <w:rFonts w:eastAsia="Arial" w:cstheme="minorHAnsi"/>
          <w:b/>
        </w:rPr>
      </w:pPr>
    </w:p>
    <w:p w14:paraId="7EA36606" w14:textId="77777777" w:rsidR="00C174A0" w:rsidRPr="00AA4811" w:rsidRDefault="00C174A0" w:rsidP="00601913">
      <w:pPr>
        <w:rPr>
          <w:rFonts w:eastAsia="Arial" w:cstheme="minorHAnsi"/>
          <w:b/>
        </w:rPr>
      </w:pPr>
    </w:p>
    <w:p w14:paraId="295E0B5A" w14:textId="77777777" w:rsidR="00C174A0" w:rsidRPr="00AA4811" w:rsidRDefault="00C174A0" w:rsidP="00601913">
      <w:pPr>
        <w:rPr>
          <w:rFonts w:eastAsia="Arial" w:cstheme="minorHAnsi"/>
          <w:b/>
        </w:rPr>
      </w:pPr>
    </w:p>
    <w:p w14:paraId="756A43E4" w14:textId="77777777" w:rsidR="00A1446F" w:rsidRPr="00AA4811" w:rsidRDefault="00A1446F" w:rsidP="0074115E">
      <w:pPr>
        <w:rPr>
          <w:rFonts w:cstheme="minorHAnsi"/>
        </w:rPr>
      </w:pPr>
    </w:p>
    <w:sectPr w:rsidR="00A1446F" w:rsidRPr="00AA4811" w:rsidSect="00CF5F1A">
      <w:head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FDC7" w14:textId="77777777" w:rsidR="004707D0" w:rsidRDefault="004707D0" w:rsidP="00CF5F1A">
      <w:r>
        <w:separator/>
      </w:r>
    </w:p>
  </w:endnote>
  <w:endnote w:type="continuationSeparator" w:id="0">
    <w:p w14:paraId="51EA8EDA" w14:textId="77777777" w:rsidR="004707D0" w:rsidRDefault="004707D0" w:rsidP="00CF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83F5" w14:textId="77777777" w:rsidR="004707D0" w:rsidRDefault="004707D0" w:rsidP="00CF5F1A">
      <w:r>
        <w:separator/>
      </w:r>
    </w:p>
  </w:footnote>
  <w:footnote w:type="continuationSeparator" w:id="0">
    <w:p w14:paraId="23D7FBEC" w14:textId="77777777" w:rsidR="004707D0" w:rsidRDefault="004707D0" w:rsidP="00CF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551B" w14:textId="38C01536" w:rsidR="00CF5F1A" w:rsidRDefault="00CF5F1A" w:rsidP="00CF5F1A">
    <w:pPr>
      <w:pStyle w:val="Header"/>
      <w:tabs>
        <w:tab w:val="clear" w:pos="9360"/>
      </w:tabs>
      <w:ind w:left="-1080" w:right="-990"/>
      <w:jc w:val="right"/>
    </w:pPr>
    <w:r>
      <w:rPr>
        <w:noProof/>
      </w:rPr>
      <w:drawing>
        <wp:inline distT="0" distB="0" distL="0" distR="0" wp14:anchorId="66A50412" wp14:editId="1504FA51">
          <wp:extent cx="1090083" cy="784860"/>
          <wp:effectExtent l="0" t="0" r="0" b="0"/>
          <wp:docPr id="9" name="Picture 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147" cy="80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0DA4AD0" wp14:editId="20017971">
          <wp:extent cx="962025" cy="990600"/>
          <wp:effectExtent l="0" t="0" r="9525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5DA"/>
    <w:multiLevelType w:val="hybridMultilevel"/>
    <w:tmpl w:val="3BCE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AA1"/>
    <w:multiLevelType w:val="hybridMultilevel"/>
    <w:tmpl w:val="A888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59E4"/>
    <w:multiLevelType w:val="hybridMultilevel"/>
    <w:tmpl w:val="807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1A"/>
    <w:rsid w:val="00112C9E"/>
    <w:rsid w:val="00234477"/>
    <w:rsid w:val="002379B0"/>
    <w:rsid w:val="003555B3"/>
    <w:rsid w:val="003725C9"/>
    <w:rsid w:val="003A0DCC"/>
    <w:rsid w:val="003E675B"/>
    <w:rsid w:val="0043382C"/>
    <w:rsid w:val="004674B7"/>
    <w:rsid w:val="004707D0"/>
    <w:rsid w:val="0047408E"/>
    <w:rsid w:val="0047563F"/>
    <w:rsid w:val="004B6515"/>
    <w:rsid w:val="004D503F"/>
    <w:rsid w:val="0051666D"/>
    <w:rsid w:val="00517FB9"/>
    <w:rsid w:val="00561642"/>
    <w:rsid w:val="005B183C"/>
    <w:rsid w:val="005C084E"/>
    <w:rsid w:val="005F0EBC"/>
    <w:rsid w:val="00601913"/>
    <w:rsid w:val="00640F3E"/>
    <w:rsid w:val="0074115E"/>
    <w:rsid w:val="00750856"/>
    <w:rsid w:val="007850DA"/>
    <w:rsid w:val="00854F4C"/>
    <w:rsid w:val="008C09A1"/>
    <w:rsid w:val="009A62D5"/>
    <w:rsid w:val="009F304C"/>
    <w:rsid w:val="00A037D7"/>
    <w:rsid w:val="00A1444D"/>
    <w:rsid w:val="00A1446F"/>
    <w:rsid w:val="00AA4811"/>
    <w:rsid w:val="00B33181"/>
    <w:rsid w:val="00C174A0"/>
    <w:rsid w:val="00C55657"/>
    <w:rsid w:val="00CB7A14"/>
    <w:rsid w:val="00CF5F1A"/>
    <w:rsid w:val="00D90935"/>
    <w:rsid w:val="00D96843"/>
    <w:rsid w:val="00DC6D65"/>
    <w:rsid w:val="00DC7A2C"/>
    <w:rsid w:val="00F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C8566"/>
  <w15:chartTrackingRefBased/>
  <w15:docId w15:val="{23424231-8ABF-470B-8F72-9FB63AA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46F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1A"/>
  </w:style>
  <w:style w:type="paragraph" w:styleId="Footer">
    <w:name w:val="footer"/>
    <w:basedOn w:val="Normal"/>
    <w:link w:val="FooterChar"/>
    <w:uiPriority w:val="99"/>
    <w:unhideWhenUsed/>
    <w:rsid w:val="00CF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1A"/>
  </w:style>
  <w:style w:type="character" w:customStyle="1" w:styleId="Heading2Char">
    <w:name w:val="Heading 2 Char"/>
    <w:basedOn w:val="DefaultParagraphFont"/>
    <w:link w:val="Heading2"/>
    <w:uiPriority w:val="9"/>
    <w:rsid w:val="00A14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446F"/>
    <w:pPr>
      <w:widowControl w:val="0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9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D503F"/>
  </w:style>
  <w:style w:type="character" w:styleId="UnresolvedMention">
    <w:name w:val="Unresolved Mention"/>
    <w:basedOn w:val="DefaultParagraphFont"/>
    <w:uiPriority w:val="99"/>
    <w:rsid w:val="00CB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ina.simmons@kitsapstro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KKWPLEzzzkAwxbyX_1yUq_i0r8cxRDmnjjffVRDOfKNolh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Marlaina Simmons</dc:creator>
  <cp:keywords/>
  <dc:description/>
  <cp:lastModifiedBy>Marlaina Simmons</cp:lastModifiedBy>
  <cp:revision>5</cp:revision>
  <dcterms:created xsi:type="dcterms:W3CDTF">2022-01-07T18:28:00Z</dcterms:created>
  <dcterms:modified xsi:type="dcterms:W3CDTF">2022-02-15T23:52:00Z</dcterms:modified>
</cp:coreProperties>
</file>